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873" w:rsidRDefault="002B074B">
      <w:pPr>
        <w:rPr>
          <w:b/>
        </w:rPr>
      </w:pPr>
      <w:r>
        <w:rPr>
          <w:noProof/>
          <w:lang w:val="fr-FR" w:eastAsia="fr-FR"/>
        </w:rPr>
        <w:drawing>
          <wp:inline distT="114300" distB="114300" distL="114300" distR="114300">
            <wp:extent cx="1214438" cy="1214438"/>
            <wp:effectExtent l="0" t="0" r="0" b="0"/>
            <wp:docPr id="1" name="image5.jpg" descr="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logo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4438" cy="12144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fr-FR" w:eastAsia="fr-FR"/>
        </w:rPr>
        <w:drawing>
          <wp:inline distT="114300" distB="114300" distL="114300" distR="114300">
            <wp:extent cx="1100138" cy="1260232"/>
            <wp:effectExtent l="0" t="0" r="0" b="0"/>
            <wp:docPr id="2" name="image6.jpg" descr="skj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skj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0138" cy="12602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fr-FR" w:eastAsia="fr-FR"/>
        </w:rPr>
        <w:drawing>
          <wp:inline distT="114300" distB="114300" distL="114300" distR="114300">
            <wp:extent cx="1013441" cy="1376363"/>
            <wp:effectExtent l="0" t="0" r="0" b="0"/>
            <wp:docPr id="4" name="image8.jpg" descr="arp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 descr="arp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3441" cy="13763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fr-FR" w:eastAsia="fr-FR"/>
        </w:rPr>
        <w:drawing>
          <wp:inline distT="114300" distB="114300" distL="114300" distR="114300">
            <wp:extent cx="1109663" cy="1297589"/>
            <wp:effectExtent l="0" t="0" r="0" b="0"/>
            <wp:docPr id="3" name="image7.jpg" descr="a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 descr="as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9663" cy="129758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02873" w:rsidRDefault="00702873">
      <w:pPr>
        <w:rPr>
          <w:b/>
        </w:rPr>
      </w:pPr>
    </w:p>
    <w:p w:rsidR="00702873" w:rsidRDefault="00702873">
      <w:pPr>
        <w:rPr>
          <w:b/>
        </w:rPr>
      </w:pPr>
    </w:p>
    <w:p w:rsidR="00702873" w:rsidRDefault="00702873">
      <w:pPr>
        <w:rPr>
          <w:b/>
        </w:rPr>
      </w:pPr>
    </w:p>
    <w:p w:rsidR="00702873" w:rsidRDefault="002B074B">
      <w:pPr>
        <w:jc w:val="center"/>
        <w:rPr>
          <w:rFonts w:ascii="Verdana" w:eastAsia="Verdana" w:hAnsi="Verdana" w:cs="Verdana"/>
          <w:b/>
          <w:sz w:val="24"/>
          <w:szCs w:val="24"/>
          <w:u w:val="single"/>
        </w:rPr>
      </w:pPr>
      <w:r>
        <w:rPr>
          <w:b/>
          <w:color w:val="1D2129"/>
          <w:sz w:val="30"/>
          <w:szCs w:val="30"/>
          <w:highlight w:val="white"/>
          <w:u w:val="single"/>
        </w:rPr>
        <w:t>ARP táborová výzva</w:t>
      </w:r>
    </w:p>
    <w:p w:rsidR="00702873" w:rsidRDefault="002B074B">
      <w:pPr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ab/>
      </w:r>
      <w:r>
        <w:rPr>
          <w:rFonts w:ascii="Verdana" w:eastAsia="Verdana" w:hAnsi="Verdana" w:cs="Verdana"/>
          <w:b/>
          <w:sz w:val="24"/>
          <w:szCs w:val="24"/>
        </w:rPr>
        <w:tab/>
      </w:r>
      <w:r>
        <w:rPr>
          <w:rFonts w:ascii="Verdana" w:eastAsia="Verdana" w:hAnsi="Verdana" w:cs="Verdana"/>
          <w:b/>
          <w:sz w:val="24"/>
          <w:szCs w:val="24"/>
        </w:rPr>
        <w:tab/>
      </w:r>
      <w:r>
        <w:rPr>
          <w:rFonts w:ascii="Verdana" w:eastAsia="Verdana" w:hAnsi="Verdana" w:cs="Verdana"/>
          <w:b/>
          <w:sz w:val="24"/>
          <w:szCs w:val="24"/>
        </w:rPr>
        <w:tab/>
      </w:r>
      <w:r>
        <w:rPr>
          <w:rFonts w:ascii="Verdana" w:eastAsia="Verdana" w:hAnsi="Verdana" w:cs="Verdana"/>
          <w:b/>
          <w:sz w:val="24"/>
          <w:szCs w:val="24"/>
        </w:rPr>
        <w:tab/>
        <w:t>8.7.2017</w:t>
      </w:r>
    </w:p>
    <w:p w:rsidR="00702873" w:rsidRDefault="00702873">
      <w:pPr>
        <w:rPr>
          <w:rFonts w:ascii="Verdana" w:eastAsia="Verdana" w:hAnsi="Verdana" w:cs="Verdana"/>
          <w:b/>
        </w:rPr>
      </w:pPr>
    </w:p>
    <w:p w:rsidR="00702873" w:rsidRDefault="00702873">
      <w:pPr>
        <w:rPr>
          <w:rFonts w:ascii="Verdana" w:eastAsia="Verdana" w:hAnsi="Verdana" w:cs="Verdana"/>
          <w:b/>
        </w:rPr>
      </w:pPr>
    </w:p>
    <w:p w:rsidR="00702873" w:rsidRDefault="00702873">
      <w:pPr>
        <w:rPr>
          <w:rFonts w:ascii="Verdana" w:eastAsia="Verdana" w:hAnsi="Verdana" w:cs="Verdana"/>
          <w:b/>
        </w:rPr>
      </w:pPr>
    </w:p>
    <w:p w:rsidR="00702873" w:rsidRDefault="00591D0D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u w:val="single"/>
        </w:rPr>
        <w:t>Klub</w:t>
      </w:r>
      <w:r w:rsidR="002B074B">
        <w:rPr>
          <w:rFonts w:ascii="Verdana" w:eastAsia="Verdana" w:hAnsi="Verdana" w:cs="Verdana"/>
          <w:b/>
          <w:u w:val="single"/>
        </w:rPr>
        <w:t>:</w:t>
      </w:r>
      <w:r w:rsidR="002B074B">
        <w:rPr>
          <w:rFonts w:ascii="Verdana" w:eastAsia="Verdana" w:hAnsi="Verdana" w:cs="Verdana"/>
        </w:rPr>
        <w:tab/>
        <w:t xml:space="preserve">            ARP dog TEAM</w:t>
      </w:r>
    </w:p>
    <w:p w:rsidR="007873A9" w:rsidRPr="002B074B" w:rsidRDefault="00591D0D">
      <w:pP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Organizator</w:t>
      </w:r>
      <w:r w:rsidR="007873A9" w:rsidRPr="002B074B">
        <w:rPr>
          <w:rFonts w:ascii="Verdana" w:eastAsia="Verdana" w:hAnsi="Verdana" w:cs="Verdana"/>
          <w:b/>
        </w:rPr>
        <w:t xml:space="preserve">: </w:t>
      </w:r>
      <w:r w:rsidR="007873A9" w:rsidRPr="002B074B">
        <w:rPr>
          <w:rFonts w:ascii="Verdana" w:eastAsia="Verdana" w:hAnsi="Verdana" w:cs="Verdana"/>
          <w:b/>
        </w:rPr>
        <w:tab/>
      </w:r>
      <w:r w:rsidR="007873A9" w:rsidRPr="002B074B">
        <w:rPr>
          <w:rFonts w:ascii="Verdana" w:eastAsia="Verdana" w:hAnsi="Verdana" w:cs="Verdana"/>
          <w:b/>
        </w:rPr>
        <w:tab/>
      </w:r>
      <w:r w:rsidR="007873A9" w:rsidRPr="002B074B">
        <w:rPr>
          <w:rFonts w:ascii="Verdana" w:eastAsia="Verdana" w:hAnsi="Verdana" w:cs="Verdana"/>
          <w:b/>
        </w:rPr>
        <w:tab/>
      </w:r>
      <w:r w:rsidR="007873A9" w:rsidRPr="002B074B">
        <w:rPr>
          <w:rFonts w:ascii="Verdana" w:eastAsia="Verdana" w:hAnsi="Verdana" w:cs="Verdana"/>
        </w:rPr>
        <w:t>ARPenviro Team</w:t>
      </w:r>
    </w:p>
    <w:p w:rsidR="00702873" w:rsidRDefault="002B074B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u w:val="single"/>
        </w:rPr>
        <w:t>Miesto konania:</w:t>
      </w:r>
      <w:r>
        <w:rPr>
          <w:sz w:val="24"/>
          <w:szCs w:val="24"/>
        </w:rPr>
        <w:t xml:space="preserve">Padáň </w:t>
      </w:r>
      <w:r>
        <w:rPr>
          <w:color w:val="FFFFFF"/>
          <w:sz w:val="18"/>
          <w:szCs w:val="18"/>
          <w:shd w:val="clear" w:color="auto" w:fill="4080FF"/>
        </w:rPr>
        <w:t>7.923662, 17.684742</w:t>
      </w:r>
    </w:p>
    <w:p w:rsidR="00702873" w:rsidRDefault="002B074B">
      <w:r>
        <w:rPr>
          <w:rFonts w:ascii="Verdana" w:eastAsia="Verdana" w:hAnsi="Verdana" w:cs="Verdana"/>
          <w:b/>
          <w:u w:val="single"/>
        </w:rPr>
        <w:t>Rozhodcovia: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sz w:val="24"/>
          <w:szCs w:val="24"/>
        </w:rPr>
        <w:t>Pavol Roháček</w:t>
      </w:r>
    </w:p>
    <w:p w:rsidR="00702873" w:rsidRDefault="00702873">
      <w:pPr>
        <w:rPr>
          <w:rFonts w:ascii="Verdana" w:eastAsia="Verdana" w:hAnsi="Verdana" w:cs="Verdana"/>
          <w:b/>
          <w:i/>
          <w:highlight w:val="white"/>
        </w:rPr>
      </w:pPr>
    </w:p>
    <w:p w:rsidR="00702873" w:rsidRDefault="002B074B">
      <w:pPr>
        <w:pStyle w:val="Heading1"/>
        <w:keepNext w:val="0"/>
        <w:keepLines w:val="0"/>
        <w:spacing w:before="480"/>
        <w:contextualSpacing w:val="0"/>
        <w:jc w:val="both"/>
        <w:rPr>
          <w:rFonts w:ascii="Verdana" w:eastAsia="Verdana" w:hAnsi="Verdana" w:cs="Verdana"/>
          <w:b/>
          <w:sz w:val="22"/>
          <w:szCs w:val="22"/>
        </w:rPr>
      </w:pPr>
      <w:bookmarkStart w:id="0" w:name="_u8s4up7u9ymk" w:colFirst="0" w:colLast="0"/>
      <w:bookmarkEnd w:id="0"/>
      <w:r>
        <w:rPr>
          <w:rFonts w:ascii="Verdana" w:eastAsia="Verdana" w:hAnsi="Verdana" w:cs="Verdana"/>
          <w:b/>
          <w:sz w:val="22"/>
          <w:szCs w:val="22"/>
          <w:u w:val="single"/>
        </w:rPr>
        <w:t>Garant akcie:</w:t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  <w:t>Renata Millan Kralova</w:t>
      </w:r>
    </w:p>
    <w:p w:rsidR="00702873" w:rsidRDefault="002B074B">
      <w:pPr>
        <w:pStyle w:val="Heading1"/>
        <w:keepNext w:val="0"/>
        <w:keepLines w:val="0"/>
        <w:spacing w:before="480" w:line="240" w:lineRule="auto"/>
        <w:contextualSpacing w:val="0"/>
        <w:jc w:val="center"/>
      </w:pPr>
      <w:bookmarkStart w:id="1" w:name="_ok6l36nlpsv4" w:colFirst="0" w:colLast="0"/>
      <w:bookmarkEnd w:id="1"/>
      <w:r>
        <w:rPr>
          <w:rFonts w:ascii="Verdana" w:eastAsia="Verdana" w:hAnsi="Verdana" w:cs="Verdana"/>
          <w:b/>
          <w:sz w:val="22"/>
          <w:szCs w:val="22"/>
          <w:u w:val="single"/>
        </w:rPr>
        <w:t>Program pretekov:</w:t>
      </w:r>
    </w:p>
    <w:p w:rsidR="00702873" w:rsidRDefault="002B074B">
      <w:pPr>
        <w:pStyle w:val="Heading1"/>
        <w:keepNext w:val="0"/>
        <w:keepLines w:val="0"/>
        <w:spacing w:before="480" w:line="240" w:lineRule="auto"/>
        <w:contextualSpacing w:val="0"/>
        <w:jc w:val="center"/>
        <w:rPr>
          <w:rFonts w:ascii="Verdana" w:eastAsia="Verdana" w:hAnsi="Verdana" w:cs="Verdana"/>
          <w:b/>
          <w:sz w:val="22"/>
          <w:szCs w:val="22"/>
        </w:rPr>
      </w:pPr>
      <w:bookmarkStart w:id="2" w:name="_ks5wspsxcwhe" w:colFirst="0" w:colLast="0"/>
      <w:bookmarkEnd w:id="2"/>
      <w:r>
        <w:rPr>
          <w:rFonts w:ascii="Verdana" w:eastAsia="Verdana" w:hAnsi="Verdana" w:cs="Verdana"/>
          <w:b/>
          <w:sz w:val="22"/>
          <w:szCs w:val="22"/>
        </w:rPr>
        <w:t>07:30-7:50  Prezentácia</w:t>
      </w:r>
    </w:p>
    <w:p w:rsidR="00702873" w:rsidRDefault="002B074B">
      <w:pPr>
        <w:pStyle w:val="Heading1"/>
        <w:keepNext w:val="0"/>
        <w:keepLines w:val="0"/>
        <w:spacing w:before="480" w:line="240" w:lineRule="auto"/>
        <w:contextualSpacing w:val="0"/>
        <w:rPr>
          <w:rFonts w:ascii="Verdana" w:eastAsia="Verdana" w:hAnsi="Verdana" w:cs="Verdana"/>
          <w:b/>
          <w:sz w:val="22"/>
          <w:szCs w:val="22"/>
        </w:rPr>
      </w:pPr>
      <w:bookmarkStart w:id="3" w:name="_8vw86df0tqdu" w:colFirst="0" w:colLast="0"/>
      <w:bookmarkEnd w:id="3"/>
      <w:r>
        <w:rPr>
          <w:rFonts w:ascii="Verdana" w:eastAsia="Verdana" w:hAnsi="Verdana" w:cs="Verdana"/>
          <w:b/>
          <w:sz w:val="22"/>
          <w:szCs w:val="22"/>
        </w:rPr>
        <w:t xml:space="preserve">                                          8:00 začiatok pretekov</w:t>
      </w:r>
    </w:p>
    <w:p w:rsidR="00702873" w:rsidRDefault="002B074B">
      <w:pPr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A1 (3x)</w:t>
      </w:r>
    </w:p>
    <w:p w:rsidR="00702873" w:rsidRDefault="002B074B">
      <w:pPr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A2 (3x)</w:t>
      </w:r>
    </w:p>
    <w:p w:rsidR="00702873" w:rsidRDefault="002B074B">
      <w:pPr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A3 (3x)</w:t>
      </w:r>
    </w:p>
    <w:p w:rsidR="00702873" w:rsidRDefault="002B074B">
      <w:pPr>
        <w:rPr>
          <w:rFonts w:ascii="Verdana" w:eastAsia="Verdana" w:hAnsi="Verdana" w:cs="Verdana"/>
        </w:rPr>
      </w:pPr>
      <w:r>
        <w:rPr>
          <w:sz w:val="24"/>
          <w:szCs w:val="24"/>
        </w:rPr>
        <w:t xml:space="preserve">                                            Časový plán po uzávierke</w:t>
      </w:r>
    </w:p>
    <w:p w:rsidR="00702873" w:rsidRDefault="002B074B">
      <w:pPr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u w:val="single"/>
        </w:rPr>
        <w:t>Štartovné:</w:t>
      </w:r>
      <w:r>
        <w:rPr>
          <w:rFonts w:ascii="Verdana" w:eastAsia="Verdana" w:hAnsi="Verdana" w:cs="Verdana"/>
        </w:rPr>
        <w:t xml:space="preserve"> : 12€ /1.pes, 8€ 2.a ďalší pes</w:t>
      </w:r>
    </w:p>
    <w:p w:rsidR="00702873" w:rsidRDefault="002B074B">
      <w:pPr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</w:r>
    </w:p>
    <w:p w:rsidR="00702873" w:rsidRDefault="002B074B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  <w:t>Platba vopred na číslo účtu:</w:t>
      </w:r>
    </w:p>
    <w:p w:rsidR="00702873" w:rsidRDefault="002B074B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  <w:t>IBAN: SK</w:t>
      </w:r>
      <w:r w:rsidR="00B15DB2" w:rsidRPr="00B15DB2">
        <w:rPr>
          <w:rFonts w:ascii="Verdana" w:eastAsia="Verdana" w:hAnsi="Verdana" w:cs="Verdana"/>
        </w:rPr>
        <w:t>SK6383300000002801225487</w:t>
      </w:r>
    </w:p>
    <w:p w:rsidR="00702873" w:rsidRDefault="002B074B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                 variabilný symbol bude zaslaný v potvrdení o prijatí prihlášky.</w:t>
      </w:r>
    </w:p>
    <w:p w:rsidR="00702873" w:rsidRDefault="002B074B">
      <w:pP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ab/>
        <w:t>Platba na mieste možná len po dohode s garantom akcie.</w:t>
      </w:r>
    </w:p>
    <w:p w:rsidR="00702873" w:rsidRDefault="002B074B">
      <w:pP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  <w:u w:val="single"/>
        </w:rPr>
        <w:t>Uzávierka prihlášok:</w:t>
      </w:r>
      <w:r>
        <w:rPr>
          <w:rFonts w:ascii="Verdana" w:eastAsia="Verdana" w:hAnsi="Verdana" w:cs="Verdana"/>
          <w:b/>
        </w:rPr>
        <w:t xml:space="preserve">    2.07.2017</w:t>
      </w:r>
    </w:p>
    <w:p w:rsidR="00702873" w:rsidRDefault="00702873">
      <w:pPr>
        <w:ind w:left="1420" w:hanging="1400"/>
        <w:jc w:val="both"/>
        <w:rPr>
          <w:rFonts w:ascii="Verdana" w:eastAsia="Verdana" w:hAnsi="Verdana" w:cs="Verdana"/>
          <w:b/>
        </w:rPr>
      </w:pPr>
    </w:p>
    <w:p w:rsidR="00702873" w:rsidRDefault="002B074B">
      <w:pPr>
        <w:ind w:left="1420" w:hanging="1400"/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  <w:u w:val="single"/>
        </w:rPr>
        <w:t>Hodnotenie:</w:t>
      </w:r>
      <w:r>
        <w:rPr>
          <w:rFonts w:ascii="Verdana" w:eastAsia="Verdana" w:hAnsi="Verdana" w:cs="Verdana"/>
        </w:rPr>
        <w:t xml:space="preserve">  Vyhodnotenie skúšok súčet</w:t>
      </w:r>
    </w:p>
    <w:p w:rsidR="00702873" w:rsidRDefault="002B074B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u w:val="single"/>
        </w:rPr>
        <w:lastRenderedPageBreak/>
        <w:t>Veterinárne podmienky:</w:t>
      </w:r>
      <w:r>
        <w:rPr>
          <w:rFonts w:ascii="Verdana" w:eastAsia="Verdana" w:hAnsi="Verdana" w:cs="Verdana"/>
        </w:rPr>
        <w:tab/>
        <w:t>Platné očkovania zapísané vo veterinárnom preukaze, alebo Petpase</w:t>
      </w:r>
    </w:p>
    <w:p w:rsidR="00702873" w:rsidRDefault="00702873">
      <w:pPr>
        <w:rPr>
          <w:rFonts w:ascii="Verdana" w:eastAsia="Verdana" w:hAnsi="Verdana" w:cs="Verdana"/>
          <w:b/>
        </w:rPr>
      </w:pPr>
    </w:p>
    <w:p w:rsidR="00702873" w:rsidRDefault="002B074B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u w:val="single"/>
        </w:rPr>
        <w:t>Všeobecné ustanovenia:</w:t>
      </w:r>
      <w:r>
        <w:rPr>
          <w:rFonts w:ascii="Verdana" w:eastAsia="Verdana" w:hAnsi="Verdana" w:cs="Verdana"/>
        </w:rPr>
        <w:t xml:space="preserve">   Preteky sú usporiadané podľa platných Pravidiel ASKA. Preteky sa konajú na jednom parkúre. Za škody spôsobené psom  zodpovedá  psovod. Organizátor si vyhradzuje právo zmeny programu. Venčenie možné priamo v areáli . Protest možno podať len po zaplatení sumy vo výške 20,- Є. V prípade nutnosti zrušenia pretekov z dôvodu vyššej moci, prepadá štartovné v prospech organizátora. Štartovné je nevratné, v prípade potreby je možné štartovné preniesť na iný prihlásený tím.</w:t>
      </w:r>
    </w:p>
    <w:p w:rsidR="00702873" w:rsidRDefault="00702873">
      <w:pPr>
        <w:rPr>
          <w:rFonts w:ascii="Verdana" w:eastAsia="Verdana" w:hAnsi="Verdana" w:cs="Verdana"/>
        </w:rPr>
      </w:pPr>
    </w:p>
    <w:p w:rsidR="00702873" w:rsidRDefault="002B074B">
      <w:pPr>
        <w:ind w:firstLine="700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ab/>
        <w:t>Obmedzený počet pretekárov, max. 60!</w:t>
      </w:r>
    </w:p>
    <w:p w:rsidR="00702873" w:rsidRDefault="00702873">
      <w:pPr>
        <w:rPr>
          <w:rFonts w:ascii="Verdana" w:eastAsia="Verdana" w:hAnsi="Verdana" w:cs="Verdana"/>
          <w:b/>
        </w:rPr>
      </w:pPr>
    </w:p>
    <w:p w:rsidR="00702873" w:rsidRDefault="002B074B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u w:val="single"/>
        </w:rPr>
        <w:t>Stravovanie, ubytovanie</w:t>
      </w:r>
      <w:r>
        <w:rPr>
          <w:rFonts w:ascii="Verdana" w:eastAsia="Verdana" w:hAnsi="Verdana" w:cs="Verdana"/>
          <w:b/>
        </w:rPr>
        <w:t xml:space="preserve"> :</w:t>
      </w:r>
      <w:r>
        <w:rPr>
          <w:rFonts w:ascii="Verdana" w:eastAsia="Verdana" w:hAnsi="Verdana" w:cs="Verdana"/>
        </w:rPr>
        <w:t xml:space="preserve">  Priamo v miestne konania je bufet. Počas preteku budú vyvesené možnosti  letáky na donáškovú službu.</w:t>
      </w:r>
    </w:p>
    <w:p w:rsidR="00702873" w:rsidRDefault="002B074B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Ubytovanie pre karavany a stany je priamo v dejisku zdarma s možnosťou pripojenia k el. sieti.</w:t>
      </w:r>
    </w:p>
    <w:p w:rsidR="00702873" w:rsidRDefault="002B074B">
      <w:pPr>
        <w:rPr>
          <w:rFonts w:ascii="Verdana" w:eastAsia="Verdana" w:hAnsi="Verdana" w:cs="Verdana"/>
          <w:color w:val="1155CC"/>
          <w:u w:val="single"/>
        </w:rPr>
      </w:pPr>
      <w:r>
        <w:rPr>
          <w:rFonts w:ascii="Verdana" w:eastAsia="Verdana" w:hAnsi="Verdana" w:cs="Verdana"/>
        </w:rPr>
        <w:t>Ubytovanie je možné v Dunajskej Strede približne 10 min cesty autom</w:t>
      </w:r>
      <w:hyperlink r:id="rId8"/>
      <w:hyperlink r:id="rId9">
        <w:r>
          <w:rPr>
            <w:rFonts w:ascii="Verdana" w:eastAsia="Verdana" w:hAnsi="Verdana" w:cs="Verdana"/>
            <w:color w:val="1155CC"/>
            <w:u w:val="single"/>
          </w:rPr>
          <w:t>http://www.nevada-pub.sk/penzion</w:t>
        </w:r>
      </w:hyperlink>
    </w:p>
    <w:p w:rsidR="00702873" w:rsidRDefault="00702873">
      <w:pPr>
        <w:rPr>
          <w:rFonts w:ascii="Verdana" w:eastAsia="Verdana" w:hAnsi="Verdana" w:cs="Verdana"/>
        </w:rPr>
      </w:pPr>
    </w:p>
    <w:p w:rsidR="00702873" w:rsidRDefault="00702873">
      <w:pPr>
        <w:rPr>
          <w:rFonts w:ascii="Verdana" w:eastAsia="Verdana" w:hAnsi="Verdana" w:cs="Verdana"/>
        </w:rPr>
      </w:pPr>
    </w:p>
    <w:p w:rsidR="00702873" w:rsidRDefault="002B074B">
      <w:pPr>
        <w:rPr>
          <w:rFonts w:ascii="Verdana" w:eastAsia="Verdana" w:hAnsi="Verdana" w:cs="Verdana"/>
          <w:b/>
          <w:color w:val="1155CC"/>
          <w:u w:val="single"/>
        </w:rPr>
      </w:pPr>
      <w:r>
        <w:rPr>
          <w:rFonts w:ascii="Verdana" w:eastAsia="Verdana" w:hAnsi="Verdana" w:cs="Verdana"/>
          <w:b/>
          <w:u w:val="single"/>
        </w:rPr>
        <w:t>Prihlasovanie bude prebiehať na stránke</w:t>
      </w:r>
      <w:r>
        <w:rPr>
          <w:rFonts w:ascii="Verdana" w:eastAsia="Verdana" w:hAnsi="Verdana" w:cs="Verdana"/>
          <w:b/>
        </w:rPr>
        <w:tab/>
      </w:r>
      <w:hyperlink r:id="rId10">
        <w:r>
          <w:rPr>
            <w:rFonts w:ascii="Verdana" w:eastAsia="Verdana" w:hAnsi="Verdana" w:cs="Verdana"/>
            <w:b/>
            <w:color w:val="1155CC"/>
            <w:u w:val="single"/>
          </w:rPr>
          <w:t>www.agilityportal.sk</w:t>
        </w:r>
      </w:hyperlink>
    </w:p>
    <w:p w:rsidR="00702873" w:rsidRDefault="00702873">
      <w:pPr>
        <w:rPr>
          <w:rFonts w:ascii="Verdana" w:eastAsia="Verdana" w:hAnsi="Verdana" w:cs="Verdana"/>
          <w:b/>
        </w:rPr>
      </w:pPr>
    </w:p>
    <w:p w:rsidR="00702873" w:rsidRDefault="002B074B">
      <w:pP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  <w:u w:val="single"/>
        </w:rPr>
        <w:t xml:space="preserve">Kontakt na organizátora :  </w:t>
      </w:r>
      <w:r w:rsidR="00591D0D">
        <w:rPr>
          <w:rFonts w:ascii="Verdana" w:eastAsia="Verdana" w:hAnsi="Verdana" w:cs="Verdana"/>
          <w:b/>
        </w:rPr>
        <w:t xml:space="preserve">  </w:t>
      </w:r>
      <w:r w:rsidR="00591D0D">
        <w:rPr>
          <w:rStyle w:val="5yl5"/>
        </w:rPr>
        <w:t>arpdogteam@gmail.com</w:t>
      </w:r>
    </w:p>
    <w:p w:rsidR="00702873" w:rsidRDefault="00702873">
      <w:pPr>
        <w:rPr>
          <w:rFonts w:ascii="Verdana" w:eastAsia="Verdana" w:hAnsi="Verdana" w:cs="Verdana"/>
          <w:b/>
        </w:rPr>
      </w:pPr>
    </w:p>
    <w:p w:rsidR="00702873" w:rsidRDefault="00702873">
      <w:pPr>
        <w:ind w:left="2840" w:firstLine="700"/>
        <w:rPr>
          <w:rFonts w:ascii="Verdana" w:eastAsia="Verdana" w:hAnsi="Verdana" w:cs="Verdana"/>
          <w:b/>
        </w:rPr>
      </w:pPr>
    </w:p>
    <w:p w:rsidR="002B074B" w:rsidRDefault="002B074B">
      <w:pPr>
        <w:rPr>
          <w:rFonts w:ascii="Verdana" w:eastAsia="Verdana" w:hAnsi="Verdana" w:cs="Verdana"/>
          <w:b/>
        </w:rPr>
      </w:pPr>
    </w:p>
    <w:p w:rsidR="002B074B" w:rsidRDefault="002B074B">
      <w:pPr>
        <w:rPr>
          <w:rFonts w:ascii="Verdana" w:eastAsia="Verdana" w:hAnsi="Verdana" w:cs="Verdana"/>
          <w:b/>
        </w:rPr>
      </w:pPr>
    </w:p>
    <w:p w:rsidR="00702873" w:rsidRDefault="002B074B">
      <w:pP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Partneri podujatia:</w:t>
      </w:r>
    </w:p>
    <w:p w:rsidR="007873A9" w:rsidRDefault="007873A9">
      <w:pPr>
        <w:rPr>
          <w:rFonts w:ascii="Verdana" w:eastAsia="Verdana" w:hAnsi="Verdana" w:cs="Verdana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06"/>
        <w:gridCol w:w="3006"/>
        <w:gridCol w:w="3007"/>
      </w:tblGrid>
      <w:tr w:rsidR="007873A9" w:rsidTr="007873A9">
        <w:trPr>
          <w:trHeight w:val="1586"/>
        </w:trPr>
        <w:tc>
          <w:tcPr>
            <w:tcW w:w="3006" w:type="dxa"/>
          </w:tcPr>
          <w:p w:rsidR="007873A9" w:rsidRDefault="007873A9" w:rsidP="007873A9">
            <w:pPr>
              <w:jc w:val="center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1076325" cy="1019175"/>
                  <wp:effectExtent l="0" t="0" r="9525" b="9525"/>
                  <wp:docPr id="5" name="Obrázok 3" descr="Zemegula_vodotlac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ok 3" descr="Zemegula_vodotlac_2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19175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7873A9" w:rsidRPr="007873A9" w:rsidRDefault="007873A9" w:rsidP="007873A9">
            <w:pPr>
              <w:jc w:val="center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7873A9">
              <w:rPr>
                <w:rFonts w:asciiTheme="minorHAnsi" w:eastAsia="Verdana" w:hAnsiTheme="minorHAnsi" w:cstheme="minorHAnsi"/>
                <w:b/>
              </w:rPr>
              <w:t>ARPenviro s.r.o</w:t>
            </w:r>
            <w:r w:rsidRPr="007873A9">
              <w:rPr>
                <w:rFonts w:asciiTheme="minorHAnsi" w:eastAsia="Verdana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006" w:type="dxa"/>
          </w:tcPr>
          <w:p w:rsidR="007873A9" w:rsidRDefault="007873A9" w:rsidP="007873A9">
            <w:pPr>
              <w:rPr>
                <w:noProof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638175" cy="571500"/>
                  <wp:effectExtent l="0" t="0" r="9525" b="0"/>
                  <wp:docPr id="6" name="Picture 1" descr="ze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" descr="zem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73A9" w:rsidRDefault="007873A9" w:rsidP="007873A9">
            <w:pPr>
              <w:rPr>
                <w:rFonts w:ascii="Verdana" w:eastAsia="Verdana" w:hAnsi="Verdana" w:cs="Verdana"/>
                <w:b/>
              </w:rPr>
            </w:pPr>
          </w:p>
          <w:p w:rsidR="007873A9" w:rsidRPr="002B074B" w:rsidRDefault="007873A9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2B074B">
              <w:rPr>
                <w:rFonts w:ascii="Verdana" w:eastAsia="Verdana" w:hAnsi="Verdana" w:cs="Verdana"/>
                <w:b/>
                <w:sz w:val="20"/>
                <w:szCs w:val="20"/>
              </w:rPr>
              <w:t>ARPenviro Team</w:t>
            </w:r>
          </w:p>
        </w:tc>
        <w:tc>
          <w:tcPr>
            <w:tcW w:w="3007" w:type="dxa"/>
          </w:tcPr>
          <w:p w:rsidR="007873A9" w:rsidRDefault="007873A9">
            <w:pPr>
              <w:rPr>
                <w:rFonts w:ascii="Verdana" w:eastAsia="Verdana" w:hAnsi="Verdana" w:cs="Verdana"/>
                <w:b/>
              </w:rPr>
            </w:pPr>
          </w:p>
        </w:tc>
      </w:tr>
    </w:tbl>
    <w:p w:rsidR="007873A9" w:rsidRDefault="007873A9">
      <w:pPr>
        <w:rPr>
          <w:rFonts w:ascii="Verdana" w:eastAsia="Verdana" w:hAnsi="Verdana" w:cs="Verdana"/>
          <w:b/>
        </w:rPr>
      </w:pPr>
    </w:p>
    <w:p w:rsidR="007873A9" w:rsidRDefault="007873A9">
      <w:pPr>
        <w:rPr>
          <w:rFonts w:ascii="Verdana" w:eastAsia="Verdana" w:hAnsi="Verdana" w:cs="Verdana"/>
          <w:b/>
        </w:rPr>
      </w:pPr>
      <w:bookmarkStart w:id="4" w:name="_GoBack"/>
      <w:bookmarkEnd w:id="4"/>
    </w:p>
    <w:p w:rsidR="00702873" w:rsidRDefault="00702873">
      <w:pPr>
        <w:rPr>
          <w:rFonts w:ascii="Verdana" w:eastAsia="Verdana" w:hAnsi="Verdana" w:cs="Verdana"/>
        </w:rPr>
      </w:pPr>
    </w:p>
    <w:p w:rsidR="00702873" w:rsidRDefault="002B074B">
      <w:r>
        <w:br/>
      </w:r>
      <w:r>
        <w:br/>
      </w:r>
      <w:r>
        <w:br/>
      </w:r>
      <w:r>
        <w:br/>
      </w:r>
    </w:p>
    <w:sectPr w:rsidR="00702873" w:rsidSect="001A3A68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702873"/>
    <w:rsid w:val="001A3A68"/>
    <w:rsid w:val="002B074B"/>
    <w:rsid w:val="00591D0D"/>
    <w:rsid w:val="00702873"/>
    <w:rsid w:val="00755380"/>
    <w:rsid w:val="007873A9"/>
    <w:rsid w:val="00B15DB2"/>
    <w:rsid w:val="00DF06D8"/>
    <w:rsid w:val="00E86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sk-SK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A3A68"/>
  </w:style>
  <w:style w:type="paragraph" w:styleId="Heading1">
    <w:name w:val="heading 1"/>
    <w:basedOn w:val="Normal"/>
    <w:next w:val="Normal"/>
    <w:rsid w:val="001A3A68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1A3A68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1A3A68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1A3A68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1A3A68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1A3A68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1A3A6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rsid w:val="001A3A68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rsid w:val="001A3A68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39"/>
    <w:rsid w:val="007873A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69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967"/>
    <w:rPr>
      <w:rFonts w:ascii="Tahoma" w:hAnsi="Tahoma" w:cs="Tahoma"/>
      <w:sz w:val="16"/>
      <w:szCs w:val="16"/>
    </w:rPr>
  </w:style>
  <w:style w:type="character" w:customStyle="1" w:styleId="5yl5">
    <w:name w:val="_5yl5"/>
    <w:basedOn w:val="DefaultParagraphFont"/>
    <w:rsid w:val="00591D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baregiapansion.e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5.jpeg"/><Relationship Id="rId5" Type="http://schemas.openxmlformats.org/officeDocument/2006/relationships/image" Target="media/image2.jpeg"/><Relationship Id="rId10" Type="http://schemas.openxmlformats.org/officeDocument/2006/relationships/hyperlink" Target="http://www.agilityportal.sk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albaregiapansion.e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309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ARP</dc:creator>
  <cp:lastModifiedBy>Valeur</cp:lastModifiedBy>
  <cp:revision>6</cp:revision>
  <dcterms:created xsi:type="dcterms:W3CDTF">2017-06-08T06:56:00Z</dcterms:created>
  <dcterms:modified xsi:type="dcterms:W3CDTF">2017-06-15T13:18:00Z</dcterms:modified>
</cp:coreProperties>
</file>